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6C" w:rsidRDefault="00DE2F56" w:rsidP="00C9776C">
      <w:pPr>
        <w:spacing w:after="0" w:line="226" w:lineRule="auto"/>
        <w:ind w:left="0" w:right="-1" w:firstLine="0"/>
        <w:jc w:val="center"/>
        <w:rPr>
          <w:sz w:val="30"/>
        </w:rPr>
      </w:pPr>
      <w:r>
        <w:rPr>
          <w:sz w:val="30"/>
        </w:rPr>
        <w:t xml:space="preserve">Положение </w:t>
      </w:r>
    </w:p>
    <w:p w:rsidR="003F0D69" w:rsidRDefault="00DE2F56" w:rsidP="00C9776C">
      <w:pPr>
        <w:spacing w:after="0" w:line="226" w:lineRule="auto"/>
        <w:ind w:left="0" w:right="-1" w:firstLine="0"/>
        <w:jc w:val="center"/>
      </w:pPr>
      <w:r>
        <w:rPr>
          <w:sz w:val="30"/>
        </w:rPr>
        <w:t xml:space="preserve">об отделении </w:t>
      </w:r>
      <w:r w:rsidR="00C9776C">
        <w:rPr>
          <w:sz w:val="30"/>
        </w:rPr>
        <w:t>«</w:t>
      </w:r>
      <w:r>
        <w:rPr>
          <w:sz w:val="30"/>
        </w:rPr>
        <w:t>Милосердия</w:t>
      </w:r>
      <w:r w:rsidR="00C9776C">
        <w:rPr>
          <w:sz w:val="30"/>
        </w:rPr>
        <w:t>»</w:t>
      </w:r>
      <w:r>
        <w:rPr>
          <w:sz w:val="30"/>
        </w:rPr>
        <w:t xml:space="preserve"> автономного стационарного учреждения социального обслуживания Омской области</w:t>
      </w:r>
    </w:p>
    <w:p w:rsidR="003F0D69" w:rsidRDefault="00C9776C" w:rsidP="00C9776C">
      <w:pPr>
        <w:spacing w:after="317" w:line="259" w:lineRule="auto"/>
        <w:ind w:left="0" w:right="-1" w:firstLine="0"/>
        <w:jc w:val="center"/>
      </w:pPr>
      <w:r>
        <w:rPr>
          <w:sz w:val="30"/>
        </w:rPr>
        <w:t>«</w:t>
      </w:r>
      <w:proofErr w:type="spellStart"/>
      <w:r w:rsidR="00DE2F56">
        <w:rPr>
          <w:sz w:val="30"/>
        </w:rPr>
        <w:t>Атакский</w:t>
      </w:r>
      <w:proofErr w:type="spellEnd"/>
      <w:r w:rsidR="00DE2F56">
        <w:rPr>
          <w:sz w:val="30"/>
        </w:rPr>
        <w:t xml:space="preserve"> психоневрологический интернат</w:t>
      </w:r>
      <w:r>
        <w:rPr>
          <w:sz w:val="30"/>
        </w:rPr>
        <w:t>»</w:t>
      </w:r>
    </w:p>
    <w:p w:rsidR="003F0D69" w:rsidRDefault="00DE2F56" w:rsidP="00C9776C">
      <w:pPr>
        <w:numPr>
          <w:ilvl w:val="0"/>
          <w:numId w:val="1"/>
        </w:numPr>
        <w:spacing w:after="277" w:line="259" w:lineRule="auto"/>
        <w:ind w:left="0" w:right="-1" w:firstLine="0"/>
        <w:jc w:val="center"/>
      </w:pPr>
      <w:r>
        <w:rPr>
          <w:sz w:val="30"/>
        </w:rPr>
        <w:t>Общие положения</w:t>
      </w:r>
    </w:p>
    <w:p w:rsidR="003F0D69" w:rsidRDefault="00DE2F56" w:rsidP="00C9776C">
      <w:pPr>
        <w:numPr>
          <w:ilvl w:val="1"/>
          <w:numId w:val="1"/>
        </w:numPr>
        <w:ind w:left="0" w:right="-1" w:firstLine="0"/>
      </w:pPr>
      <w:r>
        <w:t xml:space="preserve">Положение разработано в соответствии с законодательством Российской Федерации, определяет задачи, функции, права, ответственность, организацию деятельности </w:t>
      </w:r>
      <w:proofErr w:type="gramStart"/>
      <w:r>
        <w:t>отделения ”Милосердия</w:t>
      </w:r>
      <w:proofErr w:type="gramEnd"/>
      <w:r>
        <w:t xml:space="preserve">” автономного стационарного учреждения социального обслуживания Омской области </w:t>
      </w:r>
      <w:r w:rsidR="00C9776C">
        <w:t>«</w:t>
      </w:r>
      <w:proofErr w:type="spellStart"/>
      <w:r>
        <w:t>Атакский</w:t>
      </w:r>
      <w:proofErr w:type="spellEnd"/>
      <w:r>
        <w:t xml:space="preserve"> психоневрологический интернат</w:t>
      </w:r>
      <w:r w:rsidR="00C9776C">
        <w:t>»</w:t>
      </w:r>
      <w:r>
        <w:t xml:space="preserve"> (далее - учреждение).</w:t>
      </w:r>
    </w:p>
    <w:p w:rsidR="003F0D69" w:rsidRDefault="00DE2F56" w:rsidP="00C9776C">
      <w:pPr>
        <w:numPr>
          <w:ilvl w:val="1"/>
          <w:numId w:val="1"/>
        </w:numPr>
        <w:ind w:left="0" w:right="-1" w:firstLine="0"/>
      </w:pPr>
      <w:r>
        <w:t xml:space="preserve">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непосредственно подчиняется директору учреждения.</w:t>
      </w:r>
    </w:p>
    <w:p w:rsidR="003F0D69" w:rsidRDefault="00DE2F56" w:rsidP="00C9776C">
      <w:pPr>
        <w:numPr>
          <w:ilvl w:val="1"/>
          <w:numId w:val="1"/>
        </w:numPr>
        <w:ind w:left="0" w:right="-1" w:firstLine="0"/>
      </w:pPr>
      <w:r>
        <w:t xml:space="preserve">Учреждение выполняет обязанности опекуна и попечителя в отношении </w:t>
      </w:r>
      <w:proofErr w:type="gramStart"/>
      <w:r>
        <w:t>лиц</w:t>
      </w:r>
      <w:proofErr w:type="gramEnd"/>
      <w:r>
        <w:t xml:space="preserve"> нуждающихся в опеке и попечительстве.</w:t>
      </w:r>
    </w:p>
    <w:p w:rsidR="003F0D69" w:rsidRDefault="00DE2F56" w:rsidP="00C9776C">
      <w:pPr>
        <w:numPr>
          <w:ilvl w:val="1"/>
          <w:numId w:val="1"/>
        </w:numPr>
        <w:spacing w:after="42"/>
        <w:ind w:left="0" w:right="-1" w:firstLine="0"/>
      </w:pPr>
      <w:r>
        <w:t>Работники от</w:t>
      </w:r>
      <w:r>
        <w:t xml:space="preserve">деления </w:t>
      </w:r>
      <w:r w:rsidR="00C9776C">
        <w:t>«</w:t>
      </w:r>
      <w:r>
        <w:t>Милосердия</w:t>
      </w:r>
      <w:r w:rsidR="00C9776C">
        <w:t>»</w:t>
      </w:r>
      <w:r>
        <w:t xml:space="preserve"> назначаются и освобождаются от занимаемой должности приказом директора учреждения в соответствии с действующим законодательством Российской Федерации.</w:t>
      </w:r>
    </w:p>
    <w:p w:rsidR="003F0D69" w:rsidRDefault="00DE2F56" w:rsidP="00C9776C">
      <w:pPr>
        <w:numPr>
          <w:ilvl w:val="1"/>
          <w:numId w:val="1"/>
        </w:numPr>
        <w:ind w:left="0" w:right="-1" w:firstLine="0"/>
      </w:pPr>
      <w:r>
        <w:t>Квалификационные требования, функциональные обязанности, ответственность, права регл</w:t>
      </w:r>
      <w:r>
        <w:t>аментируются должностными инструкциями.</w:t>
      </w:r>
    </w:p>
    <w:p w:rsidR="003F0D69" w:rsidRDefault="00DE2F56" w:rsidP="00C9776C">
      <w:pPr>
        <w:ind w:left="0" w:right="-1" w:firstLine="0"/>
      </w:pPr>
      <w:r>
        <w:t>1.6, Главной целью отделения ”Милосердия” организация обслуживания принятых на государственное обеспечение престарелых граждан и инвалидов I и II групп, находящихся на постельном режиме или передвигающихся в пределах</w:t>
      </w:r>
      <w:r>
        <w:t xml:space="preserve"> палаты, отделения с посторонней помощью и страдающих тяжёлыми хроническими, соматическими заболеваниями.</w:t>
      </w:r>
    </w:p>
    <w:p w:rsidR="003F0D69" w:rsidRDefault="00DE2F56" w:rsidP="00C9776C">
      <w:pPr>
        <w:numPr>
          <w:ilvl w:val="1"/>
          <w:numId w:val="4"/>
        </w:numPr>
        <w:spacing w:after="35"/>
        <w:ind w:left="0" w:right="-1" w:firstLine="0"/>
      </w:pPr>
      <w:r>
        <w:t>Прием в учреждение осуществляется в соответствии с постановлением Правительства Омской области от 05 июня 2013 года N9 123-п ”О совершенствовании соци</w:t>
      </w:r>
      <w:r>
        <w:t>ального обслуживания в Омской области и установления ежемесячной выплаты лицам осуществляющим уход за гражданами пожилого возраста, инвалидами 1, II группы и совершеннолетними недееспособными гражданами".</w:t>
      </w:r>
    </w:p>
    <w:p w:rsidR="003F0D69" w:rsidRDefault="00DE2F56" w:rsidP="00C9776C">
      <w:pPr>
        <w:numPr>
          <w:ilvl w:val="1"/>
          <w:numId w:val="4"/>
        </w:numPr>
        <w:spacing w:after="45" w:line="308" w:lineRule="auto"/>
        <w:ind w:left="0" w:right="-1" w:firstLine="0"/>
      </w:pPr>
      <w:r>
        <w:t xml:space="preserve">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создаётся, реорганизуется, </w:t>
      </w:r>
      <w:r>
        <w:t>ликвидируется по решению Министерства труда и социального развития Омской области.</w:t>
      </w:r>
    </w:p>
    <w:p w:rsidR="003F0D69" w:rsidRDefault="00DE2F56" w:rsidP="00C9776C">
      <w:pPr>
        <w:numPr>
          <w:ilvl w:val="1"/>
          <w:numId w:val="4"/>
        </w:numPr>
        <w:spacing w:line="321" w:lineRule="auto"/>
        <w:ind w:left="0" w:right="-1" w:firstLine="0"/>
      </w:pPr>
      <w:r>
        <w:t xml:space="preserve">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содержится за счёт средств областного бюджета, имеет годовую смету расходов и штатное расписание, утверждаемые </w:t>
      </w:r>
      <w:r>
        <w:t>директором по согласованию с Министерс</w:t>
      </w:r>
      <w:r>
        <w:t>твом труда и социального развития Омской области,</w:t>
      </w:r>
    </w:p>
    <w:p w:rsidR="003F0D69" w:rsidRDefault="00DE2F56" w:rsidP="00C9776C">
      <w:pPr>
        <w:numPr>
          <w:ilvl w:val="1"/>
          <w:numId w:val="4"/>
        </w:numPr>
        <w:spacing w:after="43"/>
        <w:ind w:left="0" w:right="-1" w:firstLine="0"/>
      </w:pPr>
      <w:r>
        <w:t>В своей деятельности отделение руководствуется Гражданским Кодексом Российской Федерации, законодательными актами РФ, приказами и указаниями Министерства труда и социального развития РФ, законодательными до</w:t>
      </w:r>
      <w:r>
        <w:t>кументами Омской области, приказами и распоряжениями Министерства труда и социального развития Омской области.</w:t>
      </w:r>
    </w:p>
    <w:p w:rsidR="003F0D69" w:rsidRDefault="00DE2F56" w:rsidP="00C9776C">
      <w:pPr>
        <w:numPr>
          <w:ilvl w:val="1"/>
          <w:numId w:val="4"/>
        </w:numPr>
        <w:ind w:left="0" w:right="-1" w:firstLine="0"/>
      </w:pPr>
      <w:r>
        <w:lastRenderedPageBreak/>
        <w:t>Отделение размещается в специальном здании (крыле, этаже здания), располагающим всеми видами коммунального благоустройства, имеющим набор помещен</w:t>
      </w:r>
      <w:r>
        <w:t>ий для проведения лечебно-профилактических, социально</w:t>
      </w:r>
      <w:r w:rsidR="00C9776C">
        <w:t>-</w:t>
      </w:r>
      <w:r>
        <w:t>бытовых и гигиенических мероприятий, отвечающих санитарно</w:t>
      </w:r>
      <w:r w:rsidR="00C9776C">
        <w:t>-</w:t>
      </w:r>
      <w:r>
        <w:t>эпидемиологическим, противопожарным требованиям и требованиям техники безопасности.</w:t>
      </w:r>
    </w:p>
    <w:p w:rsidR="003F0D69" w:rsidRDefault="00DE2F56" w:rsidP="00C9776C">
      <w:pPr>
        <w:numPr>
          <w:ilvl w:val="1"/>
          <w:numId w:val="4"/>
        </w:numPr>
        <w:ind w:left="0" w:right="-1" w:firstLine="0"/>
      </w:pPr>
      <w:r>
        <w:t>Организация медицинского обслуживания проживающих направлена н</w:t>
      </w:r>
      <w:r>
        <w:t>а обеспечение медицинских и социальных воздействий, наблюдения за состоянием здоровья, ухода проживающих.</w:t>
      </w:r>
    </w:p>
    <w:p w:rsidR="003F0D69" w:rsidRDefault="00DE2F56" w:rsidP="00C9776C">
      <w:pPr>
        <w:numPr>
          <w:ilvl w:val="1"/>
          <w:numId w:val="4"/>
        </w:numPr>
        <w:spacing w:after="341"/>
        <w:ind w:left="0" w:right="-1" w:firstLine="0"/>
      </w:pPr>
      <w:r>
        <w:t>Главной целью является оказание своевременной и качественной социально - медицинской помощи инвалидов.</w:t>
      </w:r>
    </w:p>
    <w:p w:rsidR="003F0D69" w:rsidRDefault="00DE2F56" w:rsidP="00C9776C">
      <w:pPr>
        <w:spacing w:after="277" w:line="259" w:lineRule="auto"/>
        <w:ind w:left="0" w:right="-1" w:firstLine="0"/>
        <w:jc w:val="center"/>
      </w:pPr>
      <w:r>
        <w:rPr>
          <w:noProof/>
        </w:rPr>
        <w:drawing>
          <wp:inline distT="0" distB="0" distL="0" distR="0">
            <wp:extent cx="170688" cy="125004"/>
            <wp:effectExtent l="0" t="0" r="0" b="0"/>
            <wp:docPr id="9122" name="Picture 9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2" name="Picture 9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Задачи</w:t>
      </w:r>
    </w:p>
    <w:p w:rsidR="003F0D69" w:rsidRDefault="00DE2F56" w:rsidP="00C9776C">
      <w:pPr>
        <w:spacing w:after="33" w:line="248" w:lineRule="auto"/>
        <w:ind w:left="0" w:right="-1" w:firstLine="0"/>
        <w:jc w:val="left"/>
      </w:pPr>
      <w:r>
        <w:t>2.1 Осуществление социальной защиты проживающих в отделении в части материально - бытового обеспечения, создания для них достойных условий жизни, благоприятного микроклимата,</w:t>
      </w:r>
    </w:p>
    <w:p w:rsidR="003F0D69" w:rsidRDefault="00DE2F56" w:rsidP="00C9776C">
      <w:pPr>
        <w:numPr>
          <w:ilvl w:val="1"/>
          <w:numId w:val="3"/>
        </w:numPr>
        <w:spacing w:after="45"/>
        <w:ind w:left="0" w:right="-1" w:firstLine="0"/>
      </w:pPr>
      <w:r>
        <w:t xml:space="preserve">Осуществление мероприятий по оказанию социально - медицинской помощи, проведение </w:t>
      </w:r>
      <w:proofErr w:type="spellStart"/>
      <w:r>
        <w:t>лечебно</w:t>
      </w:r>
      <w:proofErr w:type="spellEnd"/>
      <w:r>
        <w:t xml:space="preserve"> оздоровительных и профилактических мероприятий, организация различных видов реабилитации проживающих в отделении.</w:t>
      </w:r>
    </w:p>
    <w:p w:rsidR="003F0D69" w:rsidRDefault="00DE2F56" w:rsidP="00C9776C">
      <w:pPr>
        <w:numPr>
          <w:ilvl w:val="1"/>
          <w:numId w:val="3"/>
        </w:numPr>
        <w:spacing w:after="49"/>
        <w:ind w:left="0" w:right="-1" w:firstLine="0"/>
      </w:pPr>
      <w:r>
        <w:t xml:space="preserve">Оказание психологической помощи лицам, находящимся в </w:t>
      </w:r>
      <w:proofErr w:type="gramStart"/>
      <w:r>
        <w:t>отделении ”</w:t>
      </w:r>
      <w:proofErr w:type="gramEnd"/>
      <w:r>
        <w:t xml:space="preserve"> Милосердия“</w:t>
      </w:r>
      <w:r>
        <w:rPr>
          <w:noProof/>
        </w:rPr>
        <w:drawing>
          <wp:inline distT="0" distB="0" distL="0" distR="0">
            <wp:extent cx="21337" cy="24391"/>
            <wp:effectExtent l="0" t="0" r="0" b="0"/>
            <wp:docPr id="3277" name="Picture 3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" name="Picture 32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69" w:rsidRDefault="00DE2F56" w:rsidP="00C9776C">
      <w:pPr>
        <w:numPr>
          <w:ilvl w:val="1"/>
          <w:numId w:val="3"/>
        </w:numPr>
        <w:ind w:left="0" w:right="-1" w:firstLine="0"/>
      </w:pPr>
      <w:r>
        <w:t>Организация приема и размещения в отделении инвалидов, п</w:t>
      </w:r>
      <w:r>
        <w:t xml:space="preserve">рестарелых граждан с учетом их заболевания, тяжести состояния, 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3256" name="Picture 3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6" name="Picture 3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интеллектуального дефекта, возраста и проведение мероприятий по их адаптации в новой обстановке, ухода и надзора за проживающими в отделении,</w:t>
      </w:r>
    </w:p>
    <w:p w:rsidR="003F0D69" w:rsidRDefault="00DE2F56" w:rsidP="00C9776C">
      <w:pPr>
        <w:numPr>
          <w:ilvl w:val="1"/>
          <w:numId w:val="3"/>
        </w:numPr>
        <w:ind w:left="0" w:right="-1" w:firstLine="0"/>
      </w:pPr>
      <w:r>
        <w:t>Оказание квалифицированной медицинской помощи, реа</w:t>
      </w:r>
      <w:r>
        <w:t xml:space="preserve">билитация, своевременная диагностика осложнений и обострений хронических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57" name="Picture 3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" name="Picture 32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заболеваний инвалидов.</w:t>
      </w:r>
    </w:p>
    <w:p w:rsidR="003F0D69" w:rsidRDefault="00DE2F56" w:rsidP="00C9776C">
      <w:pPr>
        <w:numPr>
          <w:ilvl w:val="1"/>
          <w:numId w:val="3"/>
        </w:numPr>
        <w:ind w:left="0" w:right="-1" w:firstLine="0"/>
      </w:pPr>
      <w:r>
        <w:t xml:space="preserve">Проведение </w:t>
      </w:r>
      <w:proofErr w:type="spellStart"/>
      <w:r>
        <w:t>санитарно</w:t>
      </w:r>
      <w:proofErr w:type="spellEnd"/>
      <w:r>
        <w:t xml:space="preserve"> - гигиенических, противоэпидемических мероприятий.</w:t>
      </w:r>
    </w:p>
    <w:p w:rsidR="003F0D69" w:rsidRDefault="00DE2F56" w:rsidP="00C9776C">
      <w:pPr>
        <w:numPr>
          <w:ilvl w:val="1"/>
          <w:numId w:val="3"/>
        </w:numPr>
        <w:spacing w:after="0" w:line="259" w:lineRule="auto"/>
        <w:ind w:left="0" w:right="-1" w:firstLine="0"/>
      </w:pPr>
      <w:r>
        <w:t>Кормление проживающих, не способных питаться самостоятельно.</w:t>
      </w:r>
    </w:p>
    <w:p w:rsidR="003F0D69" w:rsidRDefault="00DE2F56" w:rsidP="00C9776C">
      <w:pPr>
        <w:numPr>
          <w:ilvl w:val="1"/>
          <w:numId w:val="3"/>
        </w:numPr>
        <w:ind w:left="0" w:right="-1" w:firstLine="0"/>
      </w:pPr>
      <w:r>
        <w:t xml:space="preserve">Оказание </w:t>
      </w:r>
      <w:proofErr w:type="spellStart"/>
      <w:r>
        <w:t>санитарно</w:t>
      </w:r>
      <w:proofErr w:type="spellEnd"/>
      <w:r>
        <w:t xml:space="preserve"> - гигиенической помощи обслуживаемым лицам</w:t>
      </w:r>
    </w:p>
    <w:p w:rsidR="003F0D69" w:rsidRDefault="00DE2F56" w:rsidP="00C9776C">
      <w:pPr>
        <w:ind w:left="0" w:right="-1" w:firstLine="0"/>
      </w:pPr>
      <w:r>
        <w:t>(обтирание, обмывание, гигиенические ванны, стрижка ногтей, причесывание).</w:t>
      </w:r>
    </w:p>
    <w:p w:rsidR="003F0D69" w:rsidRDefault="00DE2F56" w:rsidP="00C9776C">
      <w:pPr>
        <w:numPr>
          <w:ilvl w:val="1"/>
          <w:numId w:val="3"/>
        </w:numPr>
        <w:ind w:left="0" w:right="-1" w:firstLine="0"/>
      </w:pPr>
      <w:r>
        <w:t>Смена нательного и постельного белья.</w:t>
      </w:r>
    </w:p>
    <w:p w:rsidR="003F0D69" w:rsidRDefault="00DE2F56" w:rsidP="00C9776C">
      <w:pPr>
        <w:numPr>
          <w:ilvl w:val="1"/>
          <w:numId w:val="3"/>
        </w:numPr>
        <w:spacing w:after="0" w:line="248" w:lineRule="auto"/>
        <w:ind w:left="0" w:right="-1" w:firstLine="0"/>
      </w:pPr>
      <w:r>
        <w:t>Проведение медицинских процедур (измерение температуры тела, артериального давлен</w:t>
      </w:r>
      <w:r>
        <w:t>ия, наложение компрессов, осуществление перевязок, обработка пролежней).</w:t>
      </w:r>
    </w:p>
    <w:p w:rsidR="003F0D69" w:rsidRDefault="00DE2F56" w:rsidP="00C9776C">
      <w:pPr>
        <w:numPr>
          <w:ilvl w:val="1"/>
          <w:numId w:val="3"/>
        </w:numPr>
        <w:spacing w:after="261"/>
        <w:ind w:left="0" w:right="-1" w:firstLine="0"/>
      </w:pPr>
      <w:r>
        <w:t>Уборка жилых помещений.</w:t>
      </w:r>
    </w:p>
    <w:p w:rsidR="003F0D69" w:rsidRDefault="00DE2F56" w:rsidP="00C9776C">
      <w:pPr>
        <w:spacing w:after="212" w:line="259" w:lineRule="auto"/>
        <w:ind w:left="0" w:right="-1" w:firstLine="0"/>
        <w:jc w:val="center"/>
      </w:pPr>
      <w:r>
        <w:rPr>
          <w:sz w:val="30"/>
        </w:rPr>
        <w:t>III. Функции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 xml:space="preserve">В соответствии с возложенными задачами отделение обеспечивает условия проживания, отвечающие </w:t>
      </w:r>
      <w:proofErr w:type="spellStart"/>
      <w:r>
        <w:t>санитарно</w:t>
      </w:r>
      <w:proofErr w:type="spellEnd"/>
      <w:r>
        <w:t xml:space="preserve"> - гигиеническим требованиям.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lastRenderedPageBreak/>
        <w:t xml:space="preserve">Осуществляет первичную </w:t>
      </w:r>
      <w:proofErr w:type="spellStart"/>
      <w:r>
        <w:t>медико</w:t>
      </w:r>
      <w:proofErr w:type="spellEnd"/>
      <w:r>
        <w:t xml:space="preserve"> - санитарную помощь, оказание </w:t>
      </w:r>
      <w:proofErr w:type="spellStart"/>
      <w:r>
        <w:t>санитарно</w:t>
      </w:r>
      <w:proofErr w:type="spellEnd"/>
      <w:r>
        <w:t xml:space="preserve"> - гигиенических услуг престарелым гражданам и инвалидам, нуждающимся в постороннем постоянном уходе.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Обеспечивает проживающих в отделении граждан пожилого возраста и инвалидов лекарствен</w:t>
      </w:r>
      <w:r>
        <w:t xml:space="preserve">ными средствами и изделиями </w:t>
      </w:r>
      <w:proofErr w:type="spellStart"/>
      <w:r>
        <w:t>медико</w:t>
      </w:r>
      <w:proofErr w:type="spellEnd"/>
      <w:r>
        <w:t xml:space="preserve"> - технического назначения.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Прием и размещение престарелых граждан и инвалидов с учетом их заболеваний, тяжести и состояния, интеллекта, возраста и проведение мероприятий по их адаптации в новой обстановке.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На каждого пост</w:t>
      </w:r>
      <w:r>
        <w:t>упающего заводится личное дело, история болезни, медицинские документы.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Медицинское обслуживание и лечение, проведение медицинской реабилитации и организация консультаций врачей специалистов.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Обеспечение проживающих необходимым оборудованием, продуктами пи</w:t>
      </w:r>
      <w:r>
        <w:t>тания, медикаментами, одеждой, обувью и пр.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Проведение обследования лиц проживающих в отделении и оформление документов для направления в другие стационарные учреждения социального обслуживания.</w:t>
      </w:r>
    </w:p>
    <w:p w:rsidR="003F0D69" w:rsidRDefault="00DE2F56" w:rsidP="00C9776C">
      <w:pPr>
        <w:numPr>
          <w:ilvl w:val="1"/>
          <w:numId w:val="2"/>
        </w:numPr>
        <w:ind w:left="0" w:right="-1" w:firstLine="0"/>
      </w:pPr>
      <w:r>
        <w:t>Организация получения пенсий в соответствии с действующим зак</w:t>
      </w:r>
      <w:r>
        <w:t>онодательством о пенсионном обеспечении Российской Федерации,</w:t>
      </w:r>
    </w:p>
    <w:p w:rsidR="003F0D69" w:rsidRDefault="00DE2F56" w:rsidP="00C9776C">
      <w:pPr>
        <w:numPr>
          <w:ilvl w:val="1"/>
          <w:numId w:val="2"/>
        </w:numPr>
        <w:spacing w:after="305"/>
        <w:ind w:left="0" w:right="-1" w:firstLine="0"/>
      </w:pPr>
      <w:r>
        <w:t xml:space="preserve">Перевод в 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и выписка производится в установленном порядке.</w:t>
      </w:r>
    </w:p>
    <w:p w:rsidR="003F0D69" w:rsidRDefault="00DE2F56" w:rsidP="00C9776C">
      <w:pPr>
        <w:spacing w:after="346" w:line="226" w:lineRule="auto"/>
        <w:ind w:left="0" w:right="-1" w:firstLine="0"/>
      </w:pPr>
      <w:r>
        <w:rPr>
          <w:sz w:val="30"/>
        </w:rPr>
        <w:t>IV. Права и ответственность</w:t>
      </w:r>
    </w:p>
    <w:p w:rsidR="003F0D69" w:rsidRDefault="00DE2F56" w:rsidP="00C9776C">
      <w:pPr>
        <w:ind w:left="0" w:right="-1" w:firstLine="0"/>
      </w:pPr>
      <w:r>
        <w:t>4.1. В своей деятельности работники отделения «</w:t>
      </w:r>
      <w:r>
        <w:t>Милосердия»</w:t>
      </w:r>
      <w:bookmarkStart w:id="0" w:name="_GoBack"/>
      <w:bookmarkEnd w:id="0"/>
      <w:r>
        <w:t xml:space="preserve"> руководствуются действующи</w:t>
      </w:r>
      <w:r>
        <w:t>м законодательством, нормативно - правовыми актами и методическими материалами по вопросам медицинского обслуживания, организационно - распорядительными документами учреждения и настоящим положением.</w:t>
      </w:r>
    </w:p>
    <w:p w:rsidR="003F0D69" w:rsidRDefault="00DE2F56" w:rsidP="00C9776C">
      <w:pPr>
        <w:ind w:left="0" w:right="-1" w:firstLine="0"/>
      </w:pPr>
      <w:r>
        <w:t xml:space="preserve">4.2. 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осуществляет связь с другими</w:t>
      </w:r>
      <w:r>
        <w:t xml:space="preserve"> структурными подразделениями по вопросам входящим в компетенцию службы.</w:t>
      </w:r>
    </w:p>
    <w:p w:rsidR="003F0D69" w:rsidRDefault="00DE2F56" w:rsidP="00C9776C">
      <w:pPr>
        <w:spacing w:after="334"/>
        <w:ind w:left="0" w:right="-1" w:firstLine="0"/>
      </w:pPr>
      <w:r>
        <w:t xml:space="preserve">4.3. Всю полноту ответственности за качество и своевременное выполнение возложенных на отделение </w:t>
      </w:r>
      <w:r w:rsidR="00C9776C">
        <w:t>«</w:t>
      </w:r>
      <w:r>
        <w:t>Милосердия</w:t>
      </w:r>
      <w:r w:rsidR="00C9776C">
        <w:t>»</w:t>
      </w:r>
      <w:r>
        <w:t xml:space="preserve"> задач и функций несут работники отделения </w:t>
      </w:r>
      <w:r w:rsidR="00C9776C">
        <w:t>«</w:t>
      </w:r>
      <w:r>
        <w:t>Милосердия</w:t>
      </w:r>
      <w:r w:rsidR="00C9776C">
        <w:t>»</w:t>
      </w:r>
      <w:r>
        <w:t xml:space="preserve"> в соответствии с т</w:t>
      </w:r>
      <w:r>
        <w:t>рудовым договором и должностными инструкциями.</w:t>
      </w:r>
    </w:p>
    <w:p w:rsidR="003F0D69" w:rsidRDefault="00DE2F56" w:rsidP="00C9776C">
      <w:pPr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6645" cy="9147"/>
                <wp:effectExtent l="0" t="0" r="0" b="0"/>
                <wp:docPr id="9125" name="Group 9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645" cy="9147"/>
                          <a:chOff x="0" y="0"/>
                          <a:chExt cx="2146645" cy="9147"/>
                        </a:xfrm>
                      </wpg:grpSpPr>
                      <wps:wsp>
                        <wps:cNvPr id="9124" name="Shape 9124"/>
                        <wps:cNvSpPr/>
                        <wps:spPr>
                          <a:xfrm>
                            <a:off x="0" y="0"/>
                            <a:ext cx="21466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645" h="9147">
                                <a:moveTo>
                                  <a:pt x="0" y="4573"/>
                                </a:moveTo>
                                <a:lnTo>
                                  <a:pt x="214664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5" style="width:169.027pt;height:0.720215pt;mso-position-horizontal-relative:char;mso-position-vertical-relative:line" coordsize="21466,91">
                <v:shape id="Shape 9124" style="position:absolute;width:21466;height:91;left:0;top:0;" coordsize="2146645,9147" path="m0,4573l214664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3F0D69" w:rsidSect="00C9776C">
      <w:pgSz w:w="11938" w:h="16858"/>
      <w:pgMar w:top="859" w:right="739" w:bottom="987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31C"/>
    <w:multiLevelType w:val="multilevel"/>
    <w:tmpl w:val="0706D9BA"/>
    <w:lvl w:ilvl="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43018"/>
    <w:multiLevelType w:val="multilevel"/>
    <w:tmpl w:val="7AE2B2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AC0D1B"/>
    <w:multiLevelType w:val="multilevel"/>
    <w:tmpl w:val="141001A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6A3CB2"/>
    <w:multiLevelType w:val="multilevel"/>
    <w:tmpl w:val="555884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69"/>
    <w:rsid w:val="003F0D69"/>
    <w:rsid w:val="00C9776C"/>
    <w:rsid w:val="00D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FB8B8"/>
  <w15:docId w15:val="{559934D6-CD74-48F2-A1A1-C012D3F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7" w:lineRule="auto"/>
      <w:ind w:left="43" w:right="653" w:firstLine="49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2018-08-15T05:24:00Z</dcterms:created>
  <dcterms:modified xsi:type="dcterms:W3CDTF">2018-08-15T05:24:00Z</dcterms:modified>
</cp:coreProperties>
</file>